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ED8A" w14:textId="77777777" w:rsidR="00833E0A" w:rsidRPr="00833E0A" w:rsidRDefault="00833E0A" w:rsidP="00833E0A">
      <w:pPr>
        <w:pStyle w:val="Titel"/>
        <w:rPr>
          <w:rFonts w:eastAsia="Times New Roman"/>
          <w:lang w:val="en-GB" w:eastAsia="de-DE"/>
        </w:rPr>
      </w:pPr>
      <w:r w:rsidRPr="00833E0A">
        <w:rPr>
          <w:rFonts w:eastAsia="Times New Roman"/>
          <w:lang w:val="en-GB" w:eastAsia="de-DE"/>
        </w:rPr>
        <w:t>Jury Report</w:t>
      </w:r>
      <w:r w:rsidRPr="00833E0A">
        <w:rPr>
          <w:rFonts w:eastAsia="Times New Roman"/>
          <w:lang w:val="en-GB" w:eastAsia="de-DE"/>
        </w:rPr>
        <w:br/>
        <w:t>31st Summer Soaring Criterium F3G</w:t>
      </w:r>
      <w:r w:rsidRPr="00833E0A">
        <w:rPr>
          <w:rFonts w:eastAsia="Times New Roman"/>
          <w:lang w:val="en-GB" w:eastAsia="de-DE"/>
        </w:rPr>
        <w:br/>
      </w:r>
      <w:proofErr w:type="spellStart"/>
      <w:r w:rsidRPr="00833E0A">
        <w:rPr>
          <w:rFonts w:eastAsia="Times New Roman"/>
          <w:lang w:val="en-GB" w:eastAsia="de-DE"/>
        </w:rPr>
        <w:t>Anthisnes</w:t>
      </w:r>
      <w:proofErr w:type="spellEnd"/>
      <w:r w:rsidRPr="00833E0A">
        <w:rPr>
          <w:rFonts w:eastAsia="Times New Roman"/>
          <w:lang w:val="en-GB" w:eastAsia="de-DE"/>
        </w:rPr>
        <w:t xml:space="preserve"> (BEL) – May 3–4, 2025</w:t>
      </w:r>
    </w:p>
    <w:p w14:paraId="1E9F98E2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General</w:t>
      </w:r>
    </w:p>
    <w:p w14:paraId="6BB8D018" w14:textId="77777777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The F3G FAI competition took place in </w:t>
      </w:r>
      <w:proofErr w:type="spellStart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Anthisnes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, Belgium, on May 3rd and 4th, 2025. This event brought together 33 participants from nine different countries: Austria, Australia, Belgium, France, Germany, the Czech Republic, the Netherlands, Switzerland, and the United Kingdom.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 xml:space="preserve">The competition was managed by Contest Director Jan Timmermans, assisted by Paulette </w:t>
      </w:r>
      <w:proofErr w:type="spellStart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Halleux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as the official caller.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 xml:space="preserve">The FAI jury consisted of Isabelle Medard (France), Geneviève </w:t>
      </w:r>
      <w:proofErr w:type="spellStart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Awouters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(Belgium), and Ernest Mattiussi (Luxembourg).</w:t>
      </w:r>
    </w:p>
    <w:p w14:paraId="2C141930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Competition Flights</w:t>
      </w:r>
    </w:p>
    <w:p w14:paraId="1A1712A4" w14:textId="74A74462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The competition began on Saturday, May 3rd, at 09:00</w:t>
      </w:r>
      <w:r w:rsidR="005F6E7D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under good weather conditions. However, in the afternoon, strong wind gusts accompanied by rain and hail forced a suspension of flying. A test flight at 17:15</w:t>
      </w:r>
      <w:r w:rsidR="005F6E7D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indicated that the cloud ceiling was too low, and the competition was cancelled for the remainder of the day. At that point, one round and one task had been completed.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>Fortunately, weather conditions improved on Sunday, allowing for better flying.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>In total, three rounds and an additional speed task in reverse ranking order were completed. The competition concluded at 17:00</w:t>
      </w:r>
      <w:r w:rsidR="005F6E7D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>Results were announced at 17:15</w:t>
      </w:r>
      <w:r w:rsidR="005F6E7D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</w:t>
      </w:r>
      <w:r w:rsidR="000711D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followed by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the prize-giving ceremony.</w:t>
      </w:r>
    </w:p>
    <w:p w14:paraId="0232ED02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Scoring</w:t>
      </w:r>
    </w:p>
    <w:p w14:paraId="76BB0784" w14:textId="77777777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All flights were scored using the latest version of the “</w:t>
      </w:r>
      <w:proofErr w:type="spellStart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GliderScore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” software (v6.77 build 2025.04.22) by Jerry Carter, adapted to the F3G rules at the request of Robert Herzog.</w:t>
      </w:r>
    </w:p>
    <w:p w14:paraId="001C5017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Penalties</w:t>
      </w:r>
    </w:p>
    <w:p w14:paraId="59393395" w14:textId="5E179758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Three penalties of 300 points and t</w:t>
      </w:r>
      <w: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hree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penalties of 100 points were applied.</w:t>
      </w:r>
    </w:p>
    <w:p w14:paraId="027CC1F0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Exceptional Speed Performance</w:t>
      </w:r>
    </w:p>
    <w:p w14:paraId="0728B7C8" w14:textId="47D115F7" w:rsid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During the contest, Pavel Marek achieved a remarkable speed run, officially timed at 12.69 seconds.</w:t>
      </w:r>
    </w:p>
    <w:p w14:paraId="3B4487B6" w14:textId="77777777" w:rsidR="00833E0A" w:rsidRDefault="00833E0A">
      <w:pP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 w:type="page"/>
      </w:r>
    </w:p>
    <w:p w14:paraId="32AD9244" w14:textId="77777777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</w:p>
    <w:p w14:paraId="401F31D9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Conclusion</w:t>
      </w:r>
    </w:p>
    <w:p w14:paraId="07C83987" w14:textId="77777777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Once again, this competition demonstrated the growing international interest in the F3G category, with a noticeable increase in the number of participants over recent years.</w:t>
      </w:r>
    </w:p>
    <w:p w14:paraId="2753A339" w14:textId="02738069" w:rsidR="00833E0A" w:rsidRDefault="007A35F4" w:rsidP="00833E0A">
      <w:pP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7A35F4">
        <w:rPr>
          <w:rFonts w:ascii="Times New Roman" w:eastAsia="Times New Roman" w:hAnsi="Times New Roman" w:cs="Times New Roman"/>
          <w:noProof/>
          <w:kern w:val="0"/>
          <w:lang w:val="en-GB" w:eastAsia="de-DE"/>
        </w:rPr>
        <w:pict w14:anchorId="0CD36110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0EFFB29A" w14:textId="77777777" w:rsidR="00833E0A" w:rsidRPr="00833E0A" w:rsidRDefault="00833E0A" w:rsidP="00833E0A">
      <w:pP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</w:p>
    <w:p w14:paraId="4EA97781" w14:textId="77777777" w:rsidR="00833E0A" w:rsidRPr="000711DA" w:rsidRDefault="00833E0A" w:rsidP="000711DA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</w:pPr>
      <w:r w:rsidRPr="000711D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de-DE"/>
          <w14:ligatures w14:val="none"/>
        </w:rPr>
        <w:t>Addition</w:t>
      </w:r>
    </w:p>
    <w:p w14:paraId="565A79BC" w14:textId="6F92BB28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After the speed contest on May 2nd, Sebastian </w:t>
      </w:r>
      <w:proofErr w:type="spellStart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Haase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demonstrated a GPS-based system designed to run distance and time tasks in F3G without the need for helpers at base A and B.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>The system uses an Android tablet equipped with a receiver, communicating with a transmitter on the model. The link operates at 434 MHz using frequency hopping, making it suitable for use in larger groups.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br/>
        <w:t>This promising system could significantly simplify contest organization and help</w:t>
      </w:r>
      <w:r w:rsidR="000711D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s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pilots practice alone without the need for base helpers</w:t>
      </w:r>
      <w:r w:rsidR="000711D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 xml:space="preserve"> as well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.</w:t>
      </w:r>
    </w:p>
    <w:p w14:paraId="67FD1462" w14:textId="77777777" w:rsidR="00833E0A" w:rsidRPr="00833E0A" w:rsidRDefault="007A35F4" w:rsidP="00833E0A">
      <w:pPr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7A35F4">
        <w:rPr>
          <w:rFonts w:ascii="Times New Roman" w:eastAsia="Times New Roman" w:hAnsi="Times New Roman" w:cs="Times New Roman"/>
          <w:noProof/>
          <w:kern w:val="0"/>
          <w:lang w:val="en-GB" w:eastAsia="de-DE"/>
        </w:rPr>
        <w:pict w14:anchorId="243F523E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7303F3CD" w14:textId="77777777" w:rsidR="00833E0A" w:rsidRPr="00833E0A" w:rsidRDefault="00833E0A" w:rsidP="00833E0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</w:pPr>
      <w:r w:rsidRPr="00833E0A">
        <w:rPr>
          <w:rFonts w:ascii="Times New Roman" w:eastAsia="Times New Roman" w:hAnsi="Times New Roman" w:cs="Times New Roman"/>
          <w:b/>
          <w:bCs/>
          <w:kern w:val="0"/>
          <w:lang w:val="en-GB" w:eastAsia="de-DE"/>
          <w14:ligatures w14:val="none"/>
        </w:rPr>
        <w:t>Isabelle Medard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b/>
          <w:bCs/>
          <w:kern w:val="0"/>
          <w:lang w:val="en-GB" w:eastAsia="de-DE"/>
          <w14:ligatures w14:val="none"/>
        </w:rPr>
        <w:t xml:space="preserve">Geneviève </w:t>
      </w:r>
      <w:proofErr w:type="spellStart"/>
      <w:r w:rsidRPr="00833E0A">
        <w:rPr>
          <w:rFonts w:ascii="Times New Roman" w:eastAsia="Times New Roman" w:hAnsi="Times New Roman" w:cs="Times New Roman"/>
          <w:b/>
          <w:bCs/>
          <w:kern w:val="0"/>
          <w:lang w:val="en-GB" w:eastAsia="de-DE"/>
          <w14:ligatures w14:val="none"/>
        </w:rPr>
        <w:t>Awouters</w:t>
      </w:r>
      <w:proofErr w:type="spellEnd"/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kern w:val="0"/>
          <w:lang w:val="en-GB" w:eastAsia="de-DE"/>
          <w14:ligatures w14:val="none"/>
        </w:rPr>
        <w:t> </w:t>
      </w:r>
      <w:r w:rsidRPr="00833E0A">
        <w:rPr>
          <w:rFonts w:ascii="Times New Roman" w:eastAsia="Times New Roman" w:hAnsi="Times New Roman" w:cs="Times New Roman"/>
          <w:b/>
          <w:bCs/>
          <w:kern w:val="0"/>
          <w:lang w:val="en-GB" w:eastAsia="de-DE"/>
          <w14:ligatures w14:val="none"/>
        </w:rPr>
        <w:t>Ernest Mattiussi</w:t>
      </w:r>
    </w:p>
    <w:p w14:paraId="462BCED2" w14:textId="77777777" w:rsidR="00F23542" w:rsidRPr="00833E0A" w:rsidRDefault="00F23542">
      <w:pPr>
        <w:rPr>
          <w:lang w:val="en-GB"/>
        </w:rPr>
      </w:pPr>
    </w:p>
    <w:sectPr w:rsidR="00F23542" w:rsidRPr="00833E0A" w:rsidSect="00263B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C11"/>
    <w:multiLevelType w:val="hybridMultilevel"/>
    <w:tmpl w:val="79563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0A"/>
    <w:rsid w:val="000711DA"/>
    <w:rsid w:val="00263BEB"/>
    <w:rsid w:val="004E290F"/>
    <w:rsid w:val="005F6E7D"/>
    <w:rsid w:val="007A35F4"/>
    <w:rsid w:val="00833E0A"/>
    <w:rsid w:val="0095506F"/>
    <w:rsid w:val="00F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D921"/>
  <w15:chartTrackingRefBased/>
  <w15:docId w15:val="{77C5CE80-7BD6-8C47-B316-B02A01C7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33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E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E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E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E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3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E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E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E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E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E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E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E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E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3E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E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3E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E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E0A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83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MATTIUSSI Ernest</dc:creator>
  <cp:keywords/>
  <dc:description/>
  <cp:lastModifiedBy>MATTIUSSI Ernest</cp:lastModifiedBy>
  <cp:revision>3</cp:revision>
  <dcterms:created xsi:type="dcterms:W3CDTF">2025-05-04T15:05:00Z</dcterms:created>
  <dcterms:modified xsi:type="dcterms:W3CDTF">2025-05-04T15:14:00Z</dcterms:modified>
</cp:coreProperties>
</file>